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F7" w:rsidRDefault="00B12BF7" w:rsidP="00C3229F"/>
    <w:p w:rsidR="00E87489" w:rsidRDefault="00E87489" w:rsidP="00C3229F"/>
    <w:p w:rsidR="00A62C5B" w:rsidRDefault="00A62C5B" w:rsidP="00C3229F"/>
    <w:p w:rsidR="00A62C5B" w:rsidRDefault="00A62C5B" w:rsidP="00C3229F"/>
    <w:p w:rsidR="00E87489" w:rsidRDefault="005F7407" w:rsidP="00E87489">
      <w:pPr>
        <w:jc w:val="center"/>
        <w:rPr>
          <w:rFonts w:ascii="Segoe UI Light" w:hAnsi="Segoe UI Light"/>
          <w:color w:val="1F4E79" w:themeColor="accent1" w:themeShade="80"/>
          <w:sz w:val="48"/>
          <w:szCs w:val="48"/>
        </w:rPr>
      </w:pPr>
      <w:r>
        <w:rPr>
          <w:rFonts w:ascii="Segoe UI Light" w:hAnsi="Segoe UI Light"/>
          <w:color w:val="1F4E79" w:themeColor="accent1" w:themeShade="80"/>
          <w:sz w:val="48"/>
          <w:szCs w:val="48"/>
        </w:rPr>
        <w:t>REGISTRAČNÍ FORMULÁŘ ÚČASTNÍKA</w:t>
      </w:r>
    </w:p>
    <w:tbl>
      <w:tblPr>
        <w:tblStyle w:val="Mkatabulky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5F7407" w:rsidTr="005F7407">
        <w:trPr>
          <w:trHeight w:val="850"/>
        </w:trPr>
        <w:tc>
          <w:tcPr>
            <w:tcW w:w="2694" w:type="dxa"/>
          </w:tcPr>
          <w:p w:rsidR="005F7407" w:rsidRDefault="005F7407" w:rsidP="005F7407">
            <w:pP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  <w:t>Jméno a příjmení</w:t>
            </w:r>
            <w:r w:rsidR="0074598B"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  <w:t>,</w:t>
            </w:r>
          </w:p>
          <w:p w:rsidR="0074598B" w:rsidRDefault="0074598B" w:rsidP="005F7407">
            <w:pP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  <w:t>pozice</w:t>
            </w:r>
          </w:p>
        </w:tc>
        <w:tc>
          <w:tcPr>
            <w:tcW w:w="6804" w:type="dxa"/>
          </w:tcPr>
          <w:p w:rsidR="005F7407" w:rsidRDefault="00091B3F" w:rsidP="005F7407">
            <w:pP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  <w:t>vyplňte z</w:t>
            </w:r>
            <w:bookmarkStart w:id="0" w:name="_GoBack"/>
            <w:bookmarkEnd w:id="0"/>
            <w: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  <w:t>de</w:t>
            </w:r>
          </w:p>
        </w:tc>
      </w:tr>
      <w:tr w:rsidR="005F7407" w:rsidTr="005F7407">
        <w:trPr>
          <w:trHeight w:val="850"/>
        </w:trPr>
        <w:tc>
          <w:tcPr>
            <w:tcW w:w="2694" w:type="dxa"/>
          </w:tcPr>
          <w:p w:rsidR="005F7407" w:rsidRDefault="005F7407" w:rsidP="005F7407">
            <w:pP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  <w:t>Firma</w:t>
            </w:r>
          </w:p>
        </w:tc>
        <w:tc>
          <w:tcPr>
            <w:tcW w:w="6804" w:type="dxa"/>
          </w:tcPr>
          <w:p w:rsidR="005F7407" w:rsidRDefault="00091B3F" w:rsidP="005F7407">
            <w:pP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  <w:t>vyplňte zde</w:t>
            </w:r>
          </w:p>
        </w:tc>
      </w:tr>
      <w:tr w:rsidR="005F7407" w:rsidTr="005F7407">
        <w:trPr>
          <w:trHeight w:val="850"/>
        </w:trPr>
        <w:tc>
          <w:tcPr>
            <w:tcW w:w="2694" w:type="dxa"/>
          </w:tcPr>
          <w:p w:rsidR="005F7407" w:rsidRDefault="005F7407" w:rsidP="005F7407">
            <w:pP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  <w:t>Email:</w:t>
            </w:r>
          </w:p>
        </w:tc>
        <w:tc>
          <w:tcPr>
            <w:tcW w:w="6804" w:type="dxa"/>
          </w:tcPr>
          <w:p w:rsidR="005F7407" w:rsidRDefault="00091B3F" w:rsidP="005F7407">
            <w:pP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  <w:t>vyplňte zde</w:t>
            </w:r>
          </w:p>
        </w:tc>
      </w:tr>
      <w:tr w:rsidR="005F7407" w:rsidTr="005F7407">
        <w:trPr>
          <w:trHeight w:val="850"/>
        </w:trPr>
        <w:tc>
          <w:tcPr>
            <w:tcW w:w="2694" w:type="dxa"/>
          </w:tcPr>
          <w:p w:rsidR="005F7407" w:rsidRDefault="005F7407" w:rsidP="005F7407">
            <w:pP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  <w:t>Telefon:</w:t>
            </w:r>
          </w:p>
        </w:tc>
        <w:tc>
          <w:tcPr>
            <w:tcW w:w="6804" w:type="dxa"/>
          </w:tcPr>
          <w:p w:rsidR="005F7407" w:rsidRDefault="00091B3F" w:rsidP="005F7407">
            <w:pP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Segoe UI Light" w:hAnsi="Segoe UI Light"/>
                <w:color w:val="595959" w:themeColor="text1" w:themeTint="A6"/>
                <w:sz w:val="24"/>
                <w:szCs w:val="24"/>
              </w:rPr>
              <w:t>vyplňte zde</w:t>
            </w:r>
          </w:p>
        </w:tc>
      </w:tr>
    </w:tbl>
    <w:p w:rsidR="00E87489" w:rsidRDefault="00E87489" w:rsidP="00E87489">
      <w:pPr>
        <w:jc w:val="center"/>
        <w:rPr>
          <w:rFonts w:ascii="Segoe UI Light" w:hAnsi="Segoe UI Light"/>
          <w:color w:val="595959" w:themeColor="text1" w:themeTint="A6"/>
          <w:sz w:val="24"/>
          <w:szCs w:val="24"/>
        </w:rPr>
      </w:pPr>
    </w:p>
    <w:p w:rsidR="00E87489" w:rsidRDefault="00E87489" w:rsidP="00E87489">
      <w:pPr>
        <w:jc w:val="center"/>
        <w:rPr>
          <w:rFonts w:ascii="Segoe UI Light" w:hAnsi="Segoe UI Light"/>
          <w:color w:val="595959" w:themeColor="text1" w:themeTint="A6"/>
          <w:sz w:val="24"/>
          <w:szCs w:val="24"/>
        </w:rPr>
      </w:pPr>
    </w:p>
    <w:sectPr w:rsidR="00E87489" w:rsidSect="005F7407">
      <w:headerReference w:type="default" r:id="rId7"/>
      <w:footerReference w:type="default" r:id="rId8"/>
      <w:pgSz w:w="11906" w:h="16838"/>
      <w:pgMar w:top="340" w:right="340" w:bottom="340" w:left="34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FC9" w:rsidRDefault="004C0FC9" w:rsidP="002E0E56">
      <w:pPr>
        <w:spacing w:after="0" w:line="240" w:lineRule="auto"/>
      </w:pPr>
      <w:r>
        <w:separator/>
      </w:r>
    </w:p>
  </w:endnote>
  <w:endnote w:type="continuationSeparator" w:id="0">
    <w:p w:rsidR="004C0FC9" w:rsidRDefault="004C0FC9" w:rsidP="002E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0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4"/>
      <w:gridCol w:w="3485"/>
      <w:gridCol w:w="3486"/>
    </w:tblGrid>
    <w:tr w:rsidR="00E87489" w:rsidTr="00B21D39">
      <w:tc>
        <w:tcPr>
          <w:tcW w:w="3484" w:type="dxa"/>
        </w:tcPr>
        <w:p w:rsidR="00E87489" w:rsidRDefault="00E87489" w:rsidP="00B65061">
          <w:pPr>
            <w:tabs>
              <w:tab w:val="left" w:pos="284"/>
              <w:tab w:val="center" w:pos="4820"/>
              <w:tab w:val="right" w:pos="10206"/>
            </w:tabs>
            <w:rPr>
              <w:rFonts w:ascii="Segoe UI Semibold" w:hAnsi="Segoe UI Semibold"/>
              <w:color w:val="595959" w:themeColor="text1" w:themeTint="A6"/>
              <w:sz w:val="20"/>
              <w:szCs w:val="20"/>
            </w:rPr>
          </w:pPr>
          <w:r w:rsidRPr="001265AD">
            <w:rPr>
              <w:rFonts w:ascii="Segoe UI Semibold" w:hAnsi="Segoe UI Semibold"/>
              <w:color w:val="595959" w:themeColor="text1" w:themeTint="A6"/>
              <w:sz w:val="20"/>
              <w:szCs w:val="20"/>
            </w:rPr>
            <w:t>www.metalco.cz</w:t>
          </w:r>
        </w:p>
      </w:tc>
      <w:tc>
        <w:tcPr>
          <w:tcW w:w="3485" w:type="dxa"/>
        </w:tcPr>
        <w:p w:rsidR="00E87489" w:rsidRDefault="00E87489" w:rsidP="00B65061">
          <w:pPr>
            <w:tabs>
              <w:tab w:val="left" w:pos="284"/>
              <w:tab w:val="center" w:pos="4820"/>
              <w:tab w:val="right" w:pos="10206"/>
            </w:tabs>
            <w:rPr>
              <w:rFonts w:ascii="Segoe UI Semibold" w:hAnsi="Segoe UI Semibold"/>
              <w:color w:val="595959" w:themeColor="text1" w:themeTint="A6"/>
              <w:sz w:val="20"/>
              <w:szCs w:val="20"/>
            </w:rPr>
          </w:pPr>
          <w:r w:rsidRPr="001265AD">
            <w:rPr>
              <w:rFonts w:ascii="Segoe UI Semibold" w:hAnsi="Segoe UI Semibold"/>
              <w:color w:val="595959" w:themeColor="text1" w:themeTint="A6"/>
              <w:sz w:val="20"/>
              <w:szCs w:val="20"/>
            </w:rPr>
            <w:t>info@metalco.cz</w:t>
          </w:r>
        </w:p>
      </w:tc>
      <w:tc>
        <w:tcPr>
          <w:tcW w:w="3486" w:type="dxa"/>
        </w:tcPr>
        <w:p w:rsidR="00E87489" w:rsidRDefault="00E87489" w:rsidP="00B21D39">
          <w:pPr>
            <w:shd w:val="clear" w:color="auto" w:fill="FFFFFF"/>
            <w:tabs>
              <w:tab w:val="left" w:pos="284"/>
              <w:tab w:val="center" w:pos="4820"/>
              <w:tab w:val="right" w:pos="10206"/>
            </w:tabs>
            <w:rPr>
              <w:rFonts w:ascii="Segoe UI Semibold" w:hAnsi="Segoe UI Semibold"/>
              <w:color w:val="595959" w:themeColor="text1" w:themeTint="A6"/>
              <w:sz w:val="20"/>
              <w:szCs w:val="20"/>
              <w:lang w:eastAsia="cs-CZ"/>
            </w:rPr>
          </w:pPr>
          <w:r w:rsidRPr="001265AD">
            <w:rPr>
              <w:rFonts w:ascii="Segoe UI Semibold" w:hAnsi="Segoe UI Semibold"/>
              <w:color w:val="595959" w:themeColor="text1" w:themeTint="A6"/>
              <w:sz w:val="20"/>
              <w:szCs w:val="20"/>
              <w:lang w:eastAsia="cs-CZ"/>
            </w:rPr>
            <w:t>Tel.: +420 739 111</w:t>
          </w:r>
          <w:r>
            <w:rPr>
              <w:rFonts w:ascii="Segoe UI Semibold" w:hAnsi="Segoe UI Semibold"/>
              <w:color w:val="595959" w:themeColor="text1" w:themeTint="A6"/>
              <w:sz w:val="20"/>
              <w:szCs w:val="20"/>
              <w:lang w:eastAsia="cs-CZ"/>
            </w:rPr>
            <w:t> </w:t>
          </w:r>
          <w:r w:rsidRPr="001265AD">
            <w:rPr>
              <w:rFonts w:ascii="Segoe UI Semibold" w:hAnsi="Segoe UI Semibold"/>
              <w:color w:val="595959" w:themeColor="text1" w:themeTint="A6"/>
              <w:sz w:val="20"/>
              <w:szCs w:val="20"/>
              <w:lang w:eastAsia="cs-CZ"/>
            </w:rPr>
            <w:t>591</w:t>
          </w:r>
        </w:p>
      </w:tc>
    </w:tr>
    <w:tr w:rsidR="00E87489" w:rsidTr="00B21D39">
      <w:trPr>
        <w:trHeight w:val="98"/>
      </w:trPr>
      <w:tc>
        <w:tcPr>
          <w:tcW w:w="3484" w:type="dxa"/>
        </w:tcPr>
        <w:p w:rsidR="00E87489" w:rsidRPr="001265AD" w:rsidRDefault="00E87489" w:rsidP="00B65061">
          <w:pPr>
            <w:tabs>
              <w:tab w:val="left" w:pos="284"/>
              <w:tab w:val="center" w:pos="4820"/>
              <w:tab w:val="right" w:pos="10206"/>
            </w:tabs>
            <w:rPr>
              <w:rFonts w:ascii="Segoe UI Semibold" w:hAnsi="Segoe UI Semibold"/>
              <w:color w:val="595959" w:themeColor="text1" w:themeTint="A6"/>
              <w:sz w:val="20"/>
              <w:szCs w:val="20"/>
            </w:rPr>
          </w:pPr>
        </w:p>
      </w:tc>
      <w:tc>
        <w:tcPr>
          <w:tcW w:w="3485" w:type="dxa"/>
        </w:tcPr>
        <w:p w:rsidR="00E87489" w:rsidRPr="001265AD" w:rsidRDefault="00E87489" w:rsidP="00B65061">
          <w:pPr>
            <w:tabs>
              <w:tab w:val="left" w:pos="284"/>
              <w:tab w:val="center" w:pos="4820"/>
              <w:tab w:val="right" w:pos="10206"/>
            </w:tabs>
            <w:rPr>
              <w:rFonts w:ascii="Segoe UI Semibold" w:hAnsi="Segoe UI Semibold"/>
              <w:color w:val="595959" w:themeColor="text1" w:themeTint="A6"/>
              <w:sz w:val="20"/>
              <w:szCs w:val="20"/>
            </w:rPr>
          </w:pPr>
          <w:r>
            <w:rPr>
              <w:rFonts w:ascii="Segoe UI Semibold" w:hAnsi="Segoe UI Semibold"/>
              <w:noProof/>
              <w:color w:val="595959" w:themeColor="text1" w:themeTint="A6"/>
              <w:sz w:val="20"/>
              <w:szCs w:val="20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F3026E" wp14:editId="1CB0E9AA">
                    <wp:simplePos x="0" y="0"/>
                    <wp:positionH relativeFrom="margin">
                      <wp:posOffset>-2283460</wp:posOffset>
                    </wp:positionH>
                    <wp:positionV relativeFrom="paragraph">
                      <wp:posOffset>29450</wp:posOffset>
                    </wp:positionV>
                    <wp:extent cx="6623222" cy="24714"/>
                    <wp:effectExtent l="0" t="0" r="25400" b="33020"/>
                    <wp:wrapNone/>
                    <wp:docPr id="5" name="Přímá spojnic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623222" cy="2471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74E3A1F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9.8pt,2.3pt" to="341.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" strokecolor="#5a5a5a [2109]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3486" w:type="dxa"/>
        </w:tcPr>
        <w:p w:rsidR="00E87489" w:rsidRPr="001265AD" w:rsidRDefault="00E87489" w:rsidP="00B21D39">
          <w:pPr>
            <w:shd w:val="clear" w:color="auto" w:fill="FFFFFF"/>
            <w:tabs>
              <w:tab w:val="left" w:pos="284"/>
              <w:tab w:val="center" w:pos="4820"/>
              <w:tab w:val="right" w:pos="10206"/>
            </w:tabs>
            <w:rPr>
              <w:rFonts w:ascii="Segoe UI Semibold" w:hAnsi="Segoe UI Semibold"/>
              <w:color w:val="595959" w:themeColor="text1" w:themeTint="A6"/>
              <w:sz w:val="20"/>
              <w:szCs w:val="20"/>
              <w:lang w:eastAsia="cs-CZ"/>
            </w:rPr>
          </w:pPr>
        </w:p>
      </w:tc>
    </w:tr>
    <w:tr w:rsidR="005F7407" w:rsidTr="00B21D39">
      <w:tc>
        <w:tcPr>
          <w:tcW w:w="3484" w:type="dxa"/>
        </w:tcPr>
        <w:p w:rsidR="005F7407" w:rsidRPr="00C723D4" w:rsidRDefault="005F7407" w:rsidP="00B21D39">
          <w:pPr>
            <w:pStyle w:val="Zpat"/>
            <w:tabs>
              <w:tab w:val="clear" w:pos="9072"/>
              <w:tab w:val="left" w:pos="142"/>
              <w:tab w:val="right" w:pos="10348"/>
            </w:tabs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</w:pPr>
          <w:r w:rsidRPr="00C723D4"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  <w:t>IČO: 03986535 </w:t>
          </w:r>
        </w:p>
      </w:tc>
      <w:tc>
        <w:tcPr>
          <w:tcW w:w="3485" w:type="dxa"/>
        </w:tcPr>
        <w:p w:rsidR="005F7407" w:rsidRPr="00C723D4" w:rsidRDefault="005F7407" w:rsidP="00B21D39">
          <w:pPr>
            <w:pStyle w:val="Zpat"/>
            <w:tabs>
              <w:tab w:val="clear" w:pos="9072"/>
              <w:tab w:val="left" w:pos="142"/>
              <w:tab w:val="right" w:pos="10348"/>
            </w:tabs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</w:pPr>
          <w:r w:rsidRPr="00C723D4"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  <w:t>Fakturační adresa:</w:t>
          </w:r>
        </w:p>
      </w:tc>
      <w:tc>
        <w:tcPr>
          <w:tcW w:w="3486" w:type="dxa"/>
          <w:vMerge w:val="restart"/>
        </w:tcPr>
        <w:p w:rsidR="005F7407" w:rsidRPr="00C723D4" w:rsidRDefault="005F7407" w:rsidP="00B21D39">
          <w:pPr>
            <w:pStyle w:val="Zpat"/>
            <w:tabs>
              <w:tab w:val="clear" w:pos="9072"/>
              <w:tab w:val="left" w:pos="142"/>
              <w:tab w:val="right" w:pos="10348"/>
            </w:tabs>
            <w:rPr>
              <w:rFonts w:ascii="Segoe UI Semibold" w:hAnsi="Segoe UI Semibold"/>
              <w:b/>
              <w:bCs/>
              <w:color w:val="595959" w:themeColor="text1" w:themeTint="A6"/>
              <w:sz w:val="12"/>
              <w:szCs w:val="12"/>
            </w:rPr>
          </w:pPr>
          <w:r>
            <w:rPr>
              <w:rFonts w:ascii="Segoe UI Semibold" w:hAnsi="Segoe UI Semibold"/>
              <w:b/>
              <w:bCs/>
              <w:noProof/>
              <w:color w:val="595959" w:themeColor="text1" w:themeTint="A6"/>
              <w:sz w:val="12"/>
              <w:szCs w:val="12"/>
              <w:lang w:eastAsia="cs-CZ"/>
            </w:rPr>
            <w:drawing>
              <wp:inline distT="0" distB="0" distL="0" distR="0">
                <wp:extent cx="2011058" cy="434340"/>
                <wp:effectExtent l="0" t="0" r="8255" b="381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ewsletter kvalita l5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8325" cy="435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F7407" w:rsidTr="00B21D39">
      <w:tc>
        <w:tcPr>
          <w:tcW w:w="3484" w:type="dxa"/>
        </w:tcPr>
        <w:p w:rsidR="005F7407" w:rsidRPr="00C723D4" w:rsidRDefault="005F7407" w:rsidP="00B21D39">
          <w:pPr>
            <w:pStyle w:val="Zpat"/>
            <w:tabs>
              <w:tab w:val="clear" w:pos="9072"/>
              <w:tab w:val="left" w:pos="142"/>
              <w:tab w:val="right" w:pos="10348"/>
            </w:tabs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</w:pPr>
          <w:r w:rsidRPr="00C723D4"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  <w:t>DIČ: CZ03986535</w:t>
          </w:r>
        </w:p>
      </w:tc>
      <w:tc>
        <w:tcPr>
          <w:tcW w:w="3485" w:type="dxa"/>
        </w:tcPr>
        <w:p w:rsidR="005F7407" w:rsidRPr="00C723D4" w:rsidRDefault="005F7407" w:rsidP="00B21D39">
          <w:pPr>
            <w:pStyle w:val="Zpat"/>
            <w:tabs>
              <w:tab w:val="clear" w:pos="9072"/>
              <w:tab w:val="left" w:pos="142"/>
              <w:tab w:val="right" w:pos="10348"/>
            </w:tabs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</w:pPr>
          <w:r w:rsidRPr="00C723D4">
            <w:rPr>
              <w:rFonts w:ascii="Segoe UI Semibold" w:hAnsi="Segoe UI Semibold"/>
              <w:color w:val="595959" w:themeColor="text1" w:themeTint="A6"/>
              <w:sz w:val="12"/>
              <w:szCs w:val="12"/>
            </w:rPr>
            <w:t>Metalco Testing s.r.o.</w:t>
          </w:r>
        </w:p>
      </w:tc>
      <w:tc>
        <w:tcPr>
          <w:tcW w:w="3486" w:type="dxa"/>
          <w:vMerge/>
        </w:tcPr>
        <w:p w:rsidR="005F7407" w:rsidRPr="00C723D4" w:rsidRDefault="005F7407" w:rsidP="00B21D39">
          <w:pPr>
            <w:pStyle w:val="Zpat"/>
            <w:tabs>
              <w:tab w:val="clear" w:pos="9072"/>
              <w:tab w:val="left" w:pos="142"/>
              <w:tab w:val="right" w:pos="10348"/>
            </w:tabs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</w:pPr>
        </w:p>
      </w:tc>
    </w:tr>
    <w:tr w:rsidR="005F7407" w:rsidTr="00B21D39">
      <w:tc>
        <w:tcPr>
          <w:tcW w:w="3484" w:type="dxa"/>
        </w:tcPr>
        <w:p w:rsidR="005F7407" w:rsidRPr="00C723D4" w:rsidRDefault="005F7407" w:rsidP="00B21D39">
          <w:pPr>
            <w:pStyle w:val="Zpat"/>
            <w:tabs>
              <w:tab w:val="clear" w:pos="9072"/>
              <w:tab w:val="left" w:pos="142"/>
              <w:tab w:val="right" w:pos="10348"/>
            </w:tabs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</w:pPr>
          <w:r w:rsidRPr="00C723D4"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  <w:t>Bank. spoj. Kč: 2400782047/2010</w:t>
          </w:r>
        </w:p>
      </w:tc>
      <w:tc>
        <w:tcPr>
          <w:tcW w:w="3485" w:type="dxa"/>
        </w:tcPr>
        <w:p w:rsidR="005F7407" w:rsidRPr="00C723D4" w:rsidRDefault="005F7407" w:rsidP="00B21D39">
          <w:pPr>
            <w:pStyle w:val="Zpat"/>
            <w:tabs>
              <w:tab w:val="clear" w:pos="9072"/>
              <w:tab w:val="left" w:pos="142"/>
              <w:tab w:val="right" w:pos="10348"/>
            </w:tabs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</w:pPr>
          <w:r w:rsidRPr="00C723D4"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  <w:t>Havlíčkova 361</w:t>
          </w:r>
        </w:p>
      </w:tc>
      <w:tc>
        <w:tcPr>
          <w:tcW w:w="3486" w:type="dxa"/>
          <w:vMerge/>
        </w:tcPr>
        <w:p w:rsidR="005F7407" w:rsidRPr="00C723D4" w:rsidRDefault="005F7407" w:rsidP="00B21D39">
          <w:pPr>
            <w:pStyle w:val="Zpat"/>
            <w:tabs>
              <w:tab w:val="clear" w:pos="9072"/>
              <w:tab w:val="left" w:pos="142"/>
              <w:tab w:val="right" w:pos="10348"/>
            </w:tabs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</w:pPr>
        </w:p>
      </w:tc>
    </w:tr>
    <w:tr w:rsidR="005F7407" w:rsidTr="00B21D39">
      <w:tc>
        <w:tcPr>
          <w:tcW w:w="3484" w:type="dxa"/>
        </w:tcPr>
        <w:p w:rsidR="005F7407" w:rsidRPr="00C723D4" w:rsidRDefault="005F7407" w:rsidP="005F7407">
          <w:pPr>
            <w:pStyle w:val="Zpat"/>
            <w:tabs>
              <w:tab w:val="clear" w:pos="9072"/>
              <w:tab w:val="left" w:pos="142"/>
              <w:tab w:val="right" w:pos="10348"/>
            </w:tabs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</w:pPr>
          <w:r w:rsidRPr="00C723D4"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  <w:t>Bank. spoj. EUR: 2500782052/2010</w:t>
          </w:r>
        </w:p>
      </w:tc>
      <w:tc>
        <w:tcPr>
          <w:tcW w:w="3485" w:type="dxa"/>
        </w:tcPr>
        <w:p w:rsidR="005F7407" w:rsidRPr="00C723D4" w:rsidRDefault="005F7407" w:rsidP="005F7407">
          <w:pPr>
            <w:pStyle w:val="Zpat"/>
            <w:tabs>
              <w:tab w:val="clear" w:pos="9072"/>
              <w:tab w:val="left" w:pos="142"/>
              <w:tab w:val="right" w:pos="10348"/>
            </w:tabs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</w:pPr>
          <w:r w:rsidRPr="00C723D4"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  <w:t>252 63 Roztoky</w:t>
          </w:r>
        </w:p>
      </w:tc>
      <w:tc>
        <w:tcPr>
          <w:tcW w:w="3486" w:type="dxa"/>
          <w:vMerge/>
        </w:tcPr>
        <w:p w:rsidR="005F7407" w:rsidRPr="00C723D4" w:rsidRDefault="005F7407" w:rsidP="005F7407">
          <w:pPr>
            <w:pStyle w:val="Zpat"/>
            <w:tabs>
              <w:tab w:val="clear" w:pos="9072"/>
              <w:tab w:val="left" w:pos="142"/>
              <w:tab w:val="right" w:pos="10348"/>
            </w:tabs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</w:pPr>
        </w:p>
      </w:tc>
    </w:tr>
  </w:tbl>
  <w:p w:rsidR="00E87489" w:rsidRPr="001265AD" w:rsidRDefault="00E87489" w:rsidP="00B65061">
    <w:pPr>
      <w:shd w:val="clear" w:color="auto" w:fill="FFFFFF"/>
      <w:tabs>
        <w:tab w:val="left" w:pos="284"/>
        <w:tab w:val="center" w:pos="4820"/>
        <w:tab w:val="right" w:pos="10206"/>
      </w:tabs>
      <w:rPr>
        <w:rFonts w:ascii="Segoe UI Semibold" w:hAnsi="Segoe UI Semibold"/>
        <w:color w:val="595959" w:themeColor="text1" w:themeTint="A6"/>
        <w:sz w:val="20"/>
        <w:szCs w:val="20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FC9" w:rsidRDefault="004C0FC9" w:rsidP="002E0E56">
      <w:pPr>
        <w:spacing w:after="0" w:line="240" w:lineRule="auto"/>
      </w:pPr>
      <w:r>
        <w:separator/>
      </w:r>
    </w:p>
  </w:footnote>
  <w:footnote w:type="continuationSeparator" w:id="0">
    <w:p w:rsidR="004C0FC9" w:rsidRDefault="004C0FC9" w:rsidP="002E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489" w:rsidRDefault="006B1EA7" w:rsidP="006B1EA7">
    <w:pPr>
      <w:pStyle w:val="Zhlav"/>
      <w:jc w:val="center"/>
    </w:pPr>
    <w:r>
      <w:rPr>
        <w:noProof/>
      </w:rPr>
      <w:drawing>
        <wp:inline distT="0" distB="0" distL="0" distR="0">
          <wp:extent cx="5844540" cy="1249577"/>
          <wp:effectExtent l="0" t="0" r="381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valita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4540" cy="1249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0FAB" w:rsidRDefault="00290FAB" w:rsidP="006B1EA7">
    <w:pPr>
      <w:pStyle w:val="Zhlav"/>
      <w:jc w:val="center"/>
    </w:pPr>
  </w:p>
  <w:p w:rsidR="00290FAB" w:rsidRDefault="00290FAB" w:rsidP="006B1EA7">
    <w:pPr>
      <w:pStyle w:val="Zhlav"/>
      <w:jc w:val="center"/>
    </w:pPr>
  </w:p>
  <w:p w:rsidR="006B1EA7" w:rsidRDefault="006B1EA7" w:rsidP="006B1EA7">
    <w:pPr>
      <w:pStyle w:val="Zhlav"/>
      <w:jc w:val="center"/>
    </w:pPr>
  </w:p>
  <w:p w:rsidR="006B1EA7" w:rsidRDefault="006B1EA7" w:rsidP="006B1EA7">
    <w:pPr>
      <w:pStyle w:val="Zhlav"/>
      <w:jc w:val="center"/>
    </w:pPr>
    <w:r>
      <w:rPr>
        <w:noProof/>
      </w:rPr>
      <w:drawing>
        <wp:inline distT="0" distB="0" distL="0" distR="0">
          <wp:extent cx="3995237" cy="1417320"/>
          <wp:effectExtent l="0" t="0" r="571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valita 2019 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5924" cy="1421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89"/>
    <w:rsid w:val="000438E6"/>
    <w:rsid w:val="00091B3F"/>
    <w:rsid w:val="001265AD"/>
    <w:rsid w:val="00290FAB"/>
    <w:rsid w:val="002A57B6"/>
    <w:rsid w:val="002E0E56"/>
    <w:rsid w:val="003B2735"/>
    <w:rsid w:val="00470F48"/>
    <w:rsid w:val="004C0FC9"/>
    <w:rsid w:val="004C2B0C"/>
    <w:rsid w:val="00571CC1"/>
    <w:rsid w:val="005F7407"/>
    <w:rsid w:val="00603900"/>
    <w:rsid w:val="006B1EA7"/>
    <w:rsid w:val="00742A5E"/>
    <w:rsid w:val="0074598B"/>
    <w:rsid w:val="007C3840"/>
    <w:rsid w:val="008A712E"/>
    <w:rsid w:val="00941048"/>
    <w:rsid w:val="00A62C5B"/>
    <w:rsid w:val="00B113F2"/>
    <w:rsid w:val="00B12BF7"/>
    <w:rsid w:val="00B21D39"/>
    <w:rsid w:val="00B41B2C"/>
    <w:rsid w:val="00B65061"/>
    <w:rsid w:val="00C3229F"/>
    <w:rsid w:val="00C723D4"/>
    <w:rsid w:val="00D03F8D"/>
    <w:rsid w:val="00E87489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002F7"/>
  <w15:chartTrackingRefBased/>
  <w15:docId w15:val="{61A0EDF9-7B9C-452C-9CB5-D706B463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0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E56"/>
  </w:style>
  <w:style w:type="paragraph" w:styleId="Zpat">
    <w:name w:val="footer"/>
    <w:basedOn w:val="Normln"/>
    <w:link w:val="ZpatChar"/>
    <w:uiPriority w:val="99"/>
    <w:unhideWhenUsed/>
    <w:rsid w:val="002E0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E56"/>
  </w:style>
  <w:style w:type="character" w:styleId="Hypertextovodkaz">
    <w:name w:val="Hyperlink"/>
    <w:basedOn w:val="Standardnpsmoodstavce"/>
    <w:uiPriority w:val="99"/>
    <w:unhideWhenUsed/>
    <w:rsid w:val="002E0E5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5A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7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70F48"/>
    <w:rPr>
      <w:b/>
      <w:bCs/>
    </w:rPr>
  </w:style>
  <w:style w:type="character" w:customStyle="1" w:styleId="apple-converted-space">
    <w:name w:val="apple-converted-space"/>
    <w:basedOn w:val="Standardnpsmoodstavce"/>
    <w:rsid w:val="0047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art\Desktop\Metalco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C992-CF83-4F7E-B1A1-68D0D26D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Metalco hlavičkový papír</Template>
  <TotalTime>47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Delart</dc:creator>
  <cp:keywords/>
  <dc:description/>
  <cp:lastModifiedBy>Karolína Belyušová</cp:lastModifiedBy>
  <cp:revision>2</cp:revision>
  <cp:lastPrinted>2015-11-16T15:14:00Z</cp:lastPrinted>
  <dcterms:created xsi:type="dcterms:W3CDTF">2019-01-16T12:59:00Z</dcterms:created>
  <dcterms:modified xsi:type="dcterms:W3CDTF">2019-01-16T12:59:00Z</dcterms:modified>
</cp:coreProperties>
</file>